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1AF41A8E"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493849" w:rsidRPr="003E7E99">
        <w:rPr>
          <w:b/>
          <w:lang w:eastAsia="zh-CN"/>
        </w:rPr>
        <w:t>WG</w:t>
      </w:r>
      <w:r w:rsidR="00493849">
        <w:rPr>
          <w:b/>
          <w:lang w:eastAsia="zh-CN"/>
        </w:rPr>
        <w:t>2</w:t>
      </w:r>
      <w:r w:rsidR="00493849" w:rsidRPr="003E7E99">
        <w:rPr>
          <w:b/>
          <w:lang w:eastAsia="zh-CN"/>
        </w:rPr>
        <w:t xml:space="preserve"> </w:t>
      </w:r>
      <w:r w:rsidRPr="003E7E99">
        <w:rPr>
          <w:b/>
          <w:lang w:eastAsia="zh-CN"/>
        </w:rPr>
        <w:t>Meeting #</w:t>
      </w:r>
      <w:r w:rsidR="009D0EF5">
        <w:rPr>
          <w:b/>
          <w:lang w:eastAsia="zh-CN"/>
        </w:rPr>
        <w:t>116-bis</w:t>
      </w:r>
      <w:r w:rsidR="000F5AF7">
        <w:rPr>
          <w:b/>
          <w:lang w:eastAsia="zh-CN"/>
        </w:rPr>
        <w:t>-</w:t>
      </w:r>
      <w:r w:rsidR="006B1272">
        <w:rPr>
          <w:b/>
          <w:lang w:eastAsia="zh-CN"/>
        </w:rPr>
        <w:t>e</w:t>
      </w:r>
      <w:r w:rsidRPr="003E7E99">
        <w:rPr>
          <w:b/>
          <w:lang w:eastAsia="zh-CN"/>
        </w:rPr>
        <w:tab/>
      </w:r>
      <w:r w:rsidR="00F26A91" w:rsidRPr="00F26A91">
        <w:rPr>
          <w:b/>
          <w:lang w:eastAsia="zh-CN"/>
        </w:rPr>
        <w:t>R2</w:t>
      </w:r>
      <w:r w:rsidR="0089559A" w:rsidRPr="0089559A">
        <w:rPr>
          <w:b/>
          <w:lang w:eastAsia="zh-CN"/>
        </w:rPr>
        <w:t>-</w:t>
      </w:r>
      <w:r w:rsidR="009D0EF5" w:rsidRPr="0089559A">
        <w:rPr>
          <w:b/>
          <w:lang w:eastAsia="zh-CN"/>
        </w:rPr>
        <w:t>2</w:t>
      </w:r>
      <w:r w:rsidR="009D0EF5">
        <w:rPr>
          <w:b/>
          <w:lang w:eastAsia="zh-CN"/>
        </w:rPr>
        <w:t>20</w:t>
      </w:r>
      <w:r w:rsidR="00EA1EA5">
        <w:rPr>
          <w:b/>
          <w:lang w:eastAsia="zh-CN"/>
        </w:rPr>
        <w:t>00886</w:t>
      </w:r>
      <w:bookmarkStart w:id="0" w:name="_GoBack"/>
      <w:bookmarkEnd w:id="0"/>
    </w:p>
    <w:p w14:paraId="60609F4B" w14:textId="2C870D9D" w:rsidR="005C7AC9" w:rsidRPr="003E7E99" w:rsidRDefault="006B1272" w:rsidP="005C7AC9">
      <w:pPr>
        <w:jc w:val="left"/>
        <w:rPr>
          <w:b/>
          <w:lang w:eastAsia="zh-CN"/>
        </w:rPr>
      </w:pPr>
      <w:r>
        <w:rPr>
          <w:b/>
          <w:lang w:eastAsia="zh-CN"/>
        </w:rPr>
        <w:t>Electronic meeting</w:t>
      </w:r>
      <w:r w:rsidR="00652350">
        <w:rPr>
          <w:b/>
          <w:lang w:eastAsia="zh-CN"/>
        </w:rPr>
        <w:t xml:space="preserve">, </w:t>
      </w:r>
      <w:r w:rsidR="009D0EF5">
        <w:rPr>
          <w:b/>
          <w:lang w:eastAsia="zh-CN"/>
        </w:rPr>
        <w:t>January 17</w:t>
      </w:r>
      <w:r w:rsidR="000F5AF7">
        <w:rPr>
          <w:b/>
          <w:lang w:eastAsia="zh-CN"/>
        </w:rPr>
        <w:t>-</w:t>
      </w:r>
      <w:r w:rsidR="009D0EF5">
        <w:rPr>
          <w:b/>
          <w:lang w:eastAsia="zh-CN"/>
        </w:rPr>
        <w:t>25</w:t>
      </w:r>
      <w:r w:rsidR="009D0EF5" w:rsidRPr="00A902A8">
        <w:rPr>
          <w:b/>
          <w:vertAlign w:val="superscript"/>
          <w:lang w:eastAsia="zh-CN"/>
        </w:rPr>
        <w:t>th</w:t>
      </w:r>
      <w:r w:rsidR="005C7AC9" w:rsidRPr="003E7E99">
        <w:rPr>
          <w:b/>
          <w:lang w:eastAsia="zh-CN"/>
        </w:rPr>
        <w:t xml:space="preserve">, </w:t>
      </w:r>
      <w:r w:rsidR="009D0EF5" w:rsidRPr="003E7E99">
        <w:rPr>
          <w:b/>
          <w:lang w:eastAsia="zh-CN"/>
        </w:rPr>
        <w:t>20</w:t>
      </w:r>
      <w:r w:rsidR="009D0EF5">
        <w:rPr>
          <w:b/>
          <w:lang w:eastAsia="zh-CN"/>
        </w:rPr>
        <w:t>22</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D01009F"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89559A">
        <w:rPr>
          <w:b/>
          <w:kern w:val="2"/>
          <w:lang w:eastAsia="zh-CN"/>
        </w:rPr>
        <w:t xml:space="preserve">Updated </w:t>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346DAAE1"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0F5AF7">
        <w:rPr>
          <w:b/>
          <w:kern w:val="2"/>
          <w:lang w:eastAsia="zh-CN"/>
        </w:rPr>
        <w:t>8</w:t>
      </w:r>
      <w:r w:rsidR="00804873" w:rsidRPr="00804873">
        <w:rPr>
          <w:b/>
          <w:kern w:val="2"/>
          <w:lang w:eastAsia="zh-CN"/>
        </w:rPr>
        <w:t>.</w:t>
      </w:r>
      <w:r w:rsidR="00493849">
        <w:rPr>
          <w:b/>
          <w:kern w:val="2"/>
          <w:lang w:eastAsia="zh-CN"/>
        </w:rPr>
        <w:t>10</w:t>
      </w:r>
      <w:r w:rsidR="00804873" w:rsidRPr="00804873">
        <w:rPr>
          <w:b/>
          <w:kern w:val="2"/>
          <w:lang w:eastAsia="zh-CN"/>
        </w:rPr>
        <w:t xml:space="preserve">.1 - </w:t>
      </w:r>
      <w:r w:rsidR="00493849">
        <w:rPr>
          <w:b/>
          <w:kern w:val="2"/>
          <w:lang w:eastAsia="zh-CN"/>
        </w:rPr>
        <w:t>Organizational</w:t>
      </w:r>
      <w:r w:rsidR="00804873" w:rsidRPr="00804873">
        <w:rPr>
          <w:b/>
          <w:kern w:val="2"/>
          <w:lang w:eastAsia="zh-CN"/>
        </w:rPr>
        <w:t xml:space="preserve"> [NR_NTN_solutions]</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67E432A6" w14:textId="621D6893" w:rsidR="00791306" w:rsidRPr="00A70B9A" w:rsidRDefault="00A70B9A" w:rsidP="004B08AA">
      <w:r>
        <w:t>At the RAN#</w:t>
      </w:r>
      <w:r w:rsidR="00485424">
        <w:t>92</w:t>
      </w:r>
      <w:r w:rsidR="000F5AF7">
        <w:t xml:space="preserve">-e </w:t>
      </w:r>
      <w:r>
        <w:t xml:space="preserve">meeting, </w:t>
      </w:r>
      <w:r w:rsidR="000F5AF7">
        <w:t>the</w:t>
      </w:r>
      <w:r>
        <w:t xml:space="preserve"> work item </w:t>
      </w:r>
      <w:r w:rsidR="000F5AF7">
        <w:t>“</w:t>
      </w:r>
      <w:r w:rsidR="000F5AF7" w:rsidRPr="000F5AF7">
        <w:t>Solutions for NR to support non-terrestrial networks (NTN)</w:t>
      </w:r>
      <w:r w:rsidR="000F5AF7">
        <w:t xml:space="preserve">” </w:t>
      </w:r>
      <w:r>
        <w:t xml:space="preserve">was </w:t>
      </w:r>
      <w:r w:rsidR="000F5AF7">
        <w:t>revised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0F5AF7">
        <w:rPr>
          <w:kern w:val="2"/>
          <w:lang w:eastAsia="zh-CN"/>
        </w:rPr>
        <w:t xml:space="preserve">March 2022 </w:t>
      </w:r>
      <w:r w:rsidR="0070657F">
        <w:rPr>
          <w:kern w:val="2"/>
          <w:lang w:eastAsia="zh-CN"/>
        </w:rPr>
        <w:t>(RAN#</w:t>
      </w:r>
      <w:r w:rsidR="000F5AF7">
        <w:rPr>
          <w:kern w:val="2"/>
          <w:lang w:eastAsia="zh-CN"/>
        </w:rPr>
        <w:t>95</w:t>
      </w:r>
      <w:r w:rsidR="00CF100C" w:rsidRPr="00FF3EEC">
        <w:rPr>
          <w:kern w:val="2"/>
          <w:lang w:eastAsia="zh-CN"/>
        </w:rPr>
        <w:t>)</w:t>
      </w:r>
      <w:r w:rsidR="007C5ADD" w:rsidRPr="00FF3EEC">
        <w:rPr>
          <w:kern w:val="2"/>
          <w:lang w:eastAsia="zh-CN"/>
        </w:rPr>
        <w:t xml:space="preserve">, and the RAN4 performance part by </w:t>
      </w:r>
      <w:r w:rsidR="000F5AF7">
        <w:rPr>
          <w:kern w:val="2"/>
          <w:lang w:eastAsia="zh-CN"/>
        </w:rPr>
        <w:t xml:space="preserve">September 2022 </w:t>
      </w:r>
      <w:r w:rsidR="0070657F">
        <w:rPr>
          <w:kern w:val="2"/>
          <w:lang w:eastAsia="zh-CN"/>
        </w:rPr>
        <w:t>(RAN#</w:t>
      </w:r>
      <w:r w:rsidR="000F5AF7">
        <w:rPr>
          <w:kern w:val="2"/>
          <w:lang w:eastAsia="zh-CN"/>
        </w:rPr>
        <w:t>97</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w:t>
      </w:r>
      <w:r w:rsidR="00035F85">
        <w:t>1</w:t>
      </w:r>
      <w:r w:rsidR="00F8091F">
        <w:t>]</w:t>
      </w:r>
      <w:r w:rsidR="00F8091F">
        <w:fldChar w:fldCharType="end"/>
      </w:r>
      <w:r w:rsidR="00AA6D13" w:rsidRPr="00FF3EEC">
        <w:rPr>
          <w:kern w:val="2"/>
          <w:lang w:eastAsia="zh-CN"/>
        </w:rPr>
        <w:t>.</w:t>
      </w:r>
    </w:p>
    <w:p w14:paraId="3877EDA9" w14:textId="54220B30" w:rsidR="00A70B9A" w:rsidRDefault="00A70B9A" w:rsidP="00A70B9A">
      <w:r>
        <w:t xml:space="preserve">In this contribution, </w:t>
      </w:r>
      <w:r w:rsidR="003C4C9D">
        <w:t>a</w:t>
      </w:r>
      <w:r w:rsidR="004C2330">
        <w:t>n updated</w:t>
      </w:r>
      <w:r>
        <w:t xml:space="preserve"> work plan </w:t>
      </w:r>
      <w:r w:rsidR="00493849">
        <w:t xml:space="preserve">for </w:t>
      </w:r>
      <w:r>
        <w:t>the Rel-17 NR-NTN work item</w:t>
      </w:r>
      <w:r w:rsidR="00493849">
        <w:t xml:space="preserve"> is proposed</w:t>
      </w:r>
      <w:r w:rsidR="00A97493">
        <w:t xml:space="preserve"> for RAN 2 &amp; 3</w:t>
      </w:r>
      <w:r>
        <w:t xml:space="preserve">.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2B231DA5" w14:textId="77777777" w:rsidR="000F5AF7" w:rsidRPr="00CF20EA"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7D350660" w14:textId="77777777" w:rsidR="000F5AF7"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lastRenderedPageBreak/>
        <w:t xml:space="preserve">Enhancement on the PRACH sequence and/or format </w:t>
      </w:r>
      <w:r w:rsidRPr="00290D73">
        <w:t xml:space="preserve">and extension of the ra-ResponseWindow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Including signalling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lastRenderedPageBreak/>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ing and related features e.g. neighbo</w:t>
      </w:r>
      <w:r>
        <w:t>u</w:t>
      </w:r>
      <w:r w:rsidRPr="00960CB8">
        <w:t>rs, ANR, RAN paging</w:t>
      </w:r>
      <w:r w:rsidR="003C4C9D">
        <w:t>.</w:t>
      </w:r>
      <w:r w:rsidRPr="00960CB8">
        <w:t xml:space="preserve"> </w:t>
      </w:r>
    </w:p>
    <w:p w14:paraId="5F1B093F" w14:textId="77777777" w:rsidR="00A70B9A" w:rsidRDefault="00A70B9A" w:rsidP="00A70B9A">
      <w:pPr>
        <w:spacing w:after="0"/>
        <w:rPr>
          <w:bCs/>
        </w:rPr>
      </w:pP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31EBB97" w14:textId="5F7237A7" w:rsidR="001156E2" w:rsidRDefault="001156E2" w:rsidP="001156E2">
      <w:pPr>
        <w:rPr>
          <w:lang w:eastAsia="zh-CN"/>
        </w:rPr>
      </w:pPr>
    </w:p>
    <w:p w14:paraId="39814B83" w14:textId="2EA77D5C" w:rsidR="001F0C0C" w:rsidRDefault="001F0C0C" w:rsidP="001F0C0C">
      <w:pPr>
        <w:pStyle w:val="Titre2"/>
        <w:tabs>
          <w:tab w:val="clear" w:pos="576"/>
        </w:tabs>
        <w:rPr>
          <w:lang w:eastAsia="zh-TW"/>
        </w:rPr>
      </w:pPr>
      <w:r>
        <w:rPr>
          <w:lang w:eastAsia="zh-TW"/>
        </w:rPr>
        <w:t>For RAN1 WG</w:t>
      </w:r>
    </w:p>
    <w:p w14:paraId="303AAC32" w14:textId="101CE0E5" w:rsidR="001F0C0C" w:rsidRPr="00C92175" w:rsidRDefault="001F0C0C" w:rsidP="001F0C0C">
      <w:pPr>
        <w:pStyle w:val="3GPPText"/>
        <w:rPr>
          <w:sz w:val="20"/>
          <w:lang w:val="en-GB"/>
        </w:rPr>
      </w:pPr>
      <w:r w:rsidRPr="00C92175">
        <w:rPr>
          <w:sz w:val="20"/>
          <w:lang w:val="en-GB"/>
        </w:rPr>
        <w:t>In this section</w:t>
      </w:r>
      <w:r>
        <w:rPr>
          <w:sz w:val="20"/>
          <w:lang w:val="en-GB"/>
        </w:rPr>
        <w:t>, the</w:t>
      </w:r>
      <w:r w:rsidRPr="00C92175">
        <w:rPr>
          <w:sz w:val="20"/>
          <w:lang w:val="en-GB"/>
        </w:rPr>
        <w:t xml:space="preserve"> RAN</w:t>
      </w:r>
      <w:r>
        <w:rPr>
          <w:sz w:val="20"/>
          <w:lang w:val="en-GB"/>
        </w:rPr>
        <w:t>1</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75638C03" w14:textId="77777777" w:rsidR="001F0C0C" w:rsidRDefault="001F0C0C" w:rsidP="001F0C0C">
      <w:pPr>
        <w:rPr>
          <w:u w:val="single"/>
          <w:lang w:eastAsia="zh-CN"/>
        </w:rPr>
      </w:pPr>
    </w:p>
    <w:p w14:paraId="43647317" w14:textId="77777777" w:rsidR="001F0C0C" w:rsidRDefault="001F0C0C" w:rsidP="001F0C0C">
      <w:pPr>
        <w:rPr>
          <w:u w:val="single"/>
          <w:lang w:eastAsia="zh-CN"/>
        </w:rPr>
      </w:pPr>
    </w:p>
    <w:p w14:paraId="7FA007CD" w14:textId="446073C3" w:rsidR="001F0C0C" w:rsidRPr="00383632" w:rsidRDefault="001F0C0C" w:rsidP="001F0C0C">
      <w:pPr>
        <w:rPr>
          <w:b/>
          <w:lang w:val="fr-FR" w:eastAsia="zh-CN"/>
        </w:rPr>
      </w:pPr>
      <w:r>
        <w:rPr>
          <w:b/>
          <w:lang w:val="fr-FR" w:eastAsia="zh-CN"/>
        </w:rPr>
        <w:t>February</w:t>
      </w:r>
      <w:r w:rsidRPr="00383632">
        <w:rPr>
          <w:b/>
          <w:lang w:val="fr-FR" w:eastAsia="zh-CN"/>
        </w:rPr>
        <w:t xml:space="preserve"> 202</w:t>
      </w:r>
      <w:r>
        <w:rPr>
          <w:b/>
          <w:lang w:val="fr-FR" w:eastAsia="zh-CN"/>
        </w:rPr>
        <w:t>2</w:t>
      </w:r>
      <w:r w:rsidRPr="00383632">
        <w:rPr>
          <w:b/>
          <w:lang w:val="fr-FR" w:eastAsia="zh-CN"/>
        </w:rPr>
        <w:t>, RAN</w:t>
      </w:r>
      <w:r>
        <w:rPr>
          <w:b/>
          <w:lang w:val="fr-FR" w:eastAsia="zh-CN"/>
        </w:rPr>
        <w:t>1</w:t>
      </w:r>
      <w:r w:rsidRPr="00383632">
        <w:rPr>
          <w:b/>
          <w:lang w:val="fr-FR" w:eastAsia="zh-CN"/>
        </w:rPr>
        <w:t>#</w:t>
      </w:r>
      <w:r>
        <w:rPr>
          <w:b/>
          <w:lang w:val="fr-FR" w:eastAsia="zh-CN"/>
        </w:rPr>
        <w:t>108</w:t>
      </w:r>
      <w:r w:rsidRPr="00383632">
        <w:rPr>
          <w:b/>
          <w:lang w:val="fr-FR" w:eastAsia="zh-CN"/>
        </w:rPr>
        <w:t xml:space="preserve">, </w:t>
      </w:r>
      <w:r>
        <w:rPr>
          <w:b/>
          <w:lang w:eastAsia="zh-CN"/>
        </w:rPr>
        <w:t>e-meeting</w:t>
      </w:r>
    </w:p>
    <w:p w14:paraId="4162E073" w14:textId="7E9C5730" w:rsidR="001F0C0C" w:rsidRPr="00886870" w:rsidRDefault="001F0C0C" w:rsidP="001F0C0C">
      <w:pPr>
        <w:numPr>
          <w:ilvl w:val="0"/>
          <w:numId w:val="18"/>
        </w:numPr>
        <w:rPr>
          <w:lang w:eastAsia="zh-CN"/>
        </w:rPr>
      </w:pPr>
      <w:r>
        <w:rPr>
          <w:lang w:eastAsia="zh-CN"/>
        </w:rPr>
        <w:t>Rel-17 maintenance</w:t>
      </w:r>
    </w:p>
    <w:p w14:paraId="3BCDE9E5" w14:textId="04FA32A4" w:rsidR="001F0C0C" w:rsidRDefault="001F0C0C" w:rsidP="001156E2">
      <w:pPr>
        <w:rPr>
          <w:lang w:eastAsia="zh-CN"/>
        </w:rPr>
      </w:pPr>
    </w:p>
    <w:p w14:paraId="0D756D9C" w14:textId="77777777" w:rsidR="001F0C0C" w:rsidRDefault="001F0C0C"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00C2B495" w14:textId="77777777" w:rsidR="008D4743" w:rsidRDefault="008D4743" w:rsidP="008D4743">
      <w:pPr>
        <w:rPr>
          <w:u w:val="single"/>
          <w:lang w:eastAsia="zh-CN"/>
        </w:rPr>
      </w:pPr>
    </w:p>
    <w:p w14:paraId="0012D2A7" w14:textId="43B43F06" w:rsidR="00F87A3F" w:rsidRPr="00C80B63" w:rsidRDefault="009D0EF5" w:rsidP="00F87A3F">
      <w:pPr>
        <w:rPr>
          <w:b/>
          <w:lang w:eastAsia="zh-CN"/>
        </w:rPr>
      </w:pPr>
      <w:r w:rsidRPr="00C80B63">
        <w:rPr>
          <w:b/>
          <w:lang w:eastAsia="zh-CN"/>
        </w:rPr>
        <w:t>January 2022</w:t>
      </w:r>
      <w:r w:rsidR="00F87A3F" w:rsidRPr="00C80B63">
        <w:rPr>
          <w:b/>
          <w:lang w:eastAsia="zh-CN"/>
        </w:rPr>
        <w:t>, RAN2#</w:t>
      </w:r>
      <w:r w:rsidR="00035F85" w:rsidRPr="00C80B63">
        <w:rPr>
          <w:b/>
          <w:lang w:eastAsia="zh-CN"/>
        </w:rPr>
        <w:t>116</w:t>
      </w:r>
      <w:r w:rsidRPr="00C80B63">
        <w:rPr>
          <w:b/>
          <w:lang w:eastAsia="zh-CN"/>
        </w:rPr>
        <w:t>-bis</w:t>
      </w:r>
      <w:r w:rsidR="00F87A3F" w:rsidRPr="00C80B63">
        <w:rPr>
          <w:b/>
          <w:lang w:eastAsia="zh-CN"/>
        </w:rPr>
        <w:t xml:space="preserve">, </w:t>
      </w:r>
      <w:r w:rsidR="00CE1344">
        <w:rPr>
          <w:b/>
          <w:lang w:eastAsia="zh-CN"/>
        </w:rPr>
        <w:t>e-meeting</w:t>
      </w:r>
    </w:p>
    <w:p w14:paraId="6F121DBA" w14:textId="70F214AC" w:rsidR="00F86E93" w:rsidRDefault="00F86E93" w:rsidP="00F86E93">
      <w:pPr>
        <w:numPr>
          <w:ilvl w:val="0"/>
          <w:numId w:val="18"/>
        </w:numPr>
        <w:rPr>
          <w:lang w:eastAsia="zh-CN"/>
        </w:rPr>
      </w:pPr>
      <w:r w:rsidRPr="002E6D93">
        <w:rPr>
          <w:lang w:eastAsia="zh-CN"/>
        </w:rPr>
        <w:t xml:space="preserve">Agree </w:t>
      </w:r>
      <w:r w:rsidR="00C80B63">
        <w:rPr>
          <w:lang w:eastAsia="zh-CN"/>
        </w:rPr>
        <w:t>detailed solution</w:t>
      </w:r>
      <w:r w:rsidR="00525BB8">
        <w:rPr>
          <w:lang w:eastAsia="zh-CN"/>
        </w:rPr>
        <w:t>s</w:t>
      </w:r>
      <w:r w:rsidR="00C80B63">
        <w:rPr>
          <w:lang w:eastAsia="zh-CN"/>
        </w:rPr>
        <w:t xml:space="preserve"> </w:t>
      </w:r>
      <w:r w:rsidR="00606661">
        <w:rPr>
          <w:lang w:eastAsia="zh-CN"/>
        </w:rPr>
        <w:t xml:space="preserve">for user plane </w:t>
      </w:r>
      <w:r w:rsidR="00525BB8">
        <w:rPr>
          <w:lang w:eastAsia="zh-CN"/>
        </w:rPr>
        <w:t xml:space="preserve">aspects </w:t>
      </w:r>
      <w:r w:rsidR="00606661">
        <w:rPr>
          <w:lang w:eastAsia="zh-CN"/>
        </w:rPr>
        <w:t>(MAC, RLC/PDCP)</w:t>
      </w:r>
    </w:p>
    <w:p w14:paraId="48E58756" w14:textId="1E0EA853" w:rsidR="00525BB8" w:rsidRPr="00525BB8" w:rsidRDefault="00525BB8" w:rsidP="00525BB8">
      <w:pPr>
        <w:numPr>
          <w:ilvl w:val="1"/>
          <w:numId w:val="18"/>
        </w:numPr>
        <w:rPr>
          <w:lang w:eastAsia="zh-CN"/>
        </w:rPr>
      </w:pPr>
      <w:r w:rsidRPr="00525BB8">
        <w:rPr>
          <w:lang w:eastAsia="zh-CN"/>
        </w:rPr>
        <w:t>TA information reporting in idle and connected mode</w:t>
      </w:r>
    </w:p>
    <w:p w14:paraId="202CEE49" w14:textId="77777777" w:rsidR="00525BB8" w:rsidRPr="00525BB8" w:rsidRDefault="00525BB8" w:rsidP="00525BB8">
      <w:pPr>
        <w:numPr>
          <w:ilvl w:val="1"/>
          <w:numId w:val="18"/>
        </w:numPr>
        <w:rPr>
          <w:lang w:eastAsia="zh-CN"/>
        </w:rPr>
      </w:pPr>
      <w:r w:rsidRPr="00525BB8">
        <w:rPr>
          <w:lang w:eastAsia="zh-CN"/>
        </w:rPr>
        <w:t>UL synch issue that holds two parts, the validity timer for ephemeris and common TA that is broadcasted, but also the GNSS fix issue</w:t>
      </w:r>
    </w:p>
    <w:p w14:paraId="31BDE3C1" w14:textId="04ED56F0" w:rsidR="00525BB8" w:rsidRPr="00525BB8" w:rsidRDefault="00525BB8" w:rsidP="00525BB8">
      <w:pPr>
        <w:numPr>
          <w:ilvl w:val="1"/>
          <w:numId w:val="18"/>
        </w:numPr>
        <w:rPr>
          <w:lang w:eastAsia="zh-CN"/>
        </w:rPr>
      </w:pPr>
      <w:r w:rsidRPr="00525BB8">
        <w:rPr>
          <w:lang w:eastAsia="zh-CN"/>
        </w:rPr>
        <w:lastRenderedPageBreak/>
        <w:t>HARQ</w:t>
      </w:r>
    </w:p>
    <w:p w14:paraId="5F5F2F10" w14:textId="0971CE71" w:rsidR="00525BB8" w:rsidRDefault="005D77E4" w:rsidP="005D77E4">
      <w:pPr>
        <w:numPr>
          <w:ilvl w:val="0"/>
          <w:numId w:val="18"/>
        </w:numPr>
        <w:rPr>
          <w:lang w:eastAsia="zh-CN"/>
        </w:rPr>
      </w:pPr>
      <w:r>
        <w:rPr>
          <w:lang w:eastAsia="zh-CN"/>
        </w:rPr>
        <w:t xml:space="preserve">Agree detailed solution for </w:t>
      </w:r>
      <w:r w:rsidR="00525BB8">
        <w:rPr>
          <w:lang w:eastAsia="zh-CN"/>
        </w:rPr>
        <w:t>control plane aspects about</w:t>
      </w:r>
    </w:p>
    <w:p w14:paraId="57FB1855" w14:textId="4B73B75F" w:rsidR="00525BB8" w:rsidRPr="00525BB8" w:rsidRDefault="00525BB8" w:rsidP="00525BB8">
      <w:pPr>
        <w:numPr>
          <w:ilvl w:val="1"/>
          <w:numId w:val="18"/>
        </w:numPr>
        <w:rPr>
          <w:lang w:eastAsia="zh-CN"/>
        </w:rPr>
      </w:pPr>
      <w:r w:rsidRPr="00525BB8">
        <w:rPr>
          <w:lang w:eastAsia="zh-CN"/>
        </w:rPr>
        <w:t>system information signaling</w:t>
      </w:r>
    </w:p>
    <w:p w14:paraId="1C03211D" w14:textId="618BA7B6" w:rsidR="00525BB8" w:rsidRPr="00525BB8" w:rsidRDefault="00525BB8" w:rsidP="00525BB8">
      <w:pPr>
        <w:numPr>
          <w:ilvl w:val="1"/>
          <w:numId w:val="18"/>
        </w:numPr>
        <w:rPr>
          <w:lang w:eastAsia="zh-CN"/>
        </w:rPr>
      </w:pPr>
      <w:r w:rsidRPr="00525BB8">
        <w:rPr>
          <w:lang w:eastAsia="zh-CN"/>
        </w:rPr>
        <w:t>cell (re) selection in idle mode (including NTN-TN mobility)</w:t>
      </w:r>
    </w:p>
    <w:p w14:paraId="3F1A1AEB" w14:textId="54F938C1" w:rsidR="00525BB8" w:rsidRPr="00525BB8" w:rsidRDefault="00525BB8" w:rsidP="00525BB8">
      <w:pPr>
        <w:numPr>
          <w:ilvl w:val="1"/>
          <w:numId w:val="18"/>
        </w:numPr>
        <w:rPr>
          <w:lang w:eastAsia="zh-CN"/>
        </w:rPr>
      </w:pPr>
      <w:r w:rsidRPr="00525BB8">
        <w:rPr>
          <w:lang w:eastAsia="zh-CN"/>
        </w:rPr>
        <w:t>mobility procedures in connected mode (including NTN-TN mobility)</w:t>
      </w:r>
    </w:p>
    <w:p w14:paraId="506912B9" w14:textId="29B29889" w:rsidR="00525BB8" w:rsidRDefault="00525BB8" w:rsidP="00525BB8">
      <w:pPr>
        <w:numPr>
          <w:ilvl w:val="1"/>
          <w:numId w:val="18"/>
        </w:numPr>
        <w:rPr>
          <w:lang w:eastAsia="zh-CN"/>
        </w:rPr>
      </w:pPr>
      <w:r w:rsidRPr="00525BB8">
        <w:rPr>
          <w:lang w:eastAsia="zh-CN"/>
        </w:rPr>
        <w:t>measurements</w:t>
      </w:r>
    </w:p>
    <w:p w14:paraId="5A311019" w14:textId="77777777" w:rsidR="00525BB8" w:rsidRPr="00525BB8" w:rsidRDefault="00525BB8" w:rsidP="00525BB8">
      <w:pPr>
        <w:numPr>
          <w:ilvl w:val="0"/>
          <w:numId w:val="18"/>
        </w:numPr>
        <w:rPr>
          <w:lang w:eastAsia="zh-CN"/>
        </w:rPr>
      </w:pPr>
      <w:r w:rsidRPr="00525BB8">
        <w:rPr>
          <w:lang w:eastAsia="zh-CN"/>
        </w:rPr>
        <w:t>Further discuss UE location in NTN</w:t>
      </w:r>
    </w:p>
    <w:p w14:paraId="47A0A244" w14:textId="35FF23B4" w:rsidR="00DE699E" w:rsidRDefault="00606661" w:rsidP="00DE699E">
      <w:pPr>
        <w:numPr>
          <w:ilvl w:val="0"/>
          <w:numId w:val="18"/>
        </w:numPr>
        <w:rPr>
          <w:lang w:eastAsia="zh-CN"/>
        </w:rPr>
      </w:pPr>
      <w:r>
        <w:rPr>
          <w:lang w:eastAsia="zh-CN"/>
        </w:rPr>
        <w:t>Discuss</w:t>
      </w:r>
      <w:r w:rsidR="00DE699E">
        <w:rPr>
          <w:lang w:eastAsia="zh-CN"/>
        </w:rPr>
        <w:t xml:space="preserve"> solution</w:t>
      </w:r>
      <w:r>
        <w:rPr>
          <w:lang w:eastAsia="zh-CN"/>
        </w:rPr>
        <w:t>s</w:t>
      </w:r>
      <w:r w:rsidR="00DE699E">
        <w:rPr>
          <w:lang w:eastAsia="zh-CN"/>
        </w:rPr>
        <w:t xml:space="preserve"> for </w:t>
      </w:r>
      <w:r w:rsidR="00794B58" w:rsidRPr="001119E6">
        <w:rPr>
          <w:lang w:eastAsia="zh-CN"/>
        </w:rPr>
        <w:t>HAPS enhancement</w:t>
      </w:r>
    </w:p>
    <w:p w14:paraId="10C3D986" w14:textId="77777777" w:rsidR="008D4743" w:rsidRDefault="008D4743" w:rsidP="008D4743">
      <w:pPr>
        <w:rPr>
          <w:u w:val="single"/>
          <w:lang w:eastAsia="zh-CN"/>
        </w:rPr>
      </w:pPr>
    </w:p>
    <w:p w14:paraId="755B68AB" w14:textId="45292957" w:rsidR="00F706A4" w:rsidRPr="00383632" w:rsidRDefault="00035F85" w:rsidP="00F706A4">
      <w:pPr>
        <w:rPr>
          <w:b/>
          <w:lang w:val="fr-FR" w:eastAsia="zh-CN"/>
        </w:rPr>
      </w:pPr>
      <w:r>
        <w:rPr>
          <w:b/>
          <w:lang w:val="fr-FR" w:eastAsia="zh-CN"/>
        </w:rPr>
        <w:t>February</w:t>
      </w:r>
      <w:r w:rsidRPr="00383632">
        <w:rPr>
          <w:b/>
          <w:lang w:val="fr-FR" w:eastAsia="zh-CN"/>
        </w:rPr>
        <w:t xml:space="preserve"> 202</w:t>
      </w:r>
      <w:r>
        <w:rPr>
          <w:b/>
          <w:lang w:val="fr-FR" w:eastAsia="zh-CN"/>
        </w:rPr>
        <w:t>2</w:t>
      </w:r>
      <w:r w:rsidR="00F706A4" w:rsidRPr="00383632">
        <w:rPr>
          <w:b/>
          <w:lang w:val="fr-FR" w:eastAsia="zh-CN"/>
        </w:rPr>
        <w:t>, RAN</w:t>
      </w:r>
      <w:r w:rsidR="00F706A4">
        <w:rPr>
          <w:b/>
          <w:lang w:val="fr-FR" w:eastAsia="zh-CN"/>
        </w:rPr>
        <w:t>2</w:t>
      </w:r>
      <w:r w:rsidR="00F706A4" w:rsidRPr="00383632">
        <w:rPr>
          <w:b/>
          <w:lang w:val="fr-FR" w:eastAsia="zh-CN"/>
        </w:rPr>
        <w:t>#</w:t>
      </w:r>
      <w:r>
        <w:rPr>
          <w:b/>
          <w:lang w:val="fr-FR" w:eastAsia="zh-CN"/>
        </w:rPr>
        <w:t>117</w:t>
      </w:r>
      <w:r w:rsidR="00F706A4" w:rsidRPr="00383632">
        <w:rPr>
          <w:b/>
          <w:lang w:val="fr-FR" w:eastAsia="zh-CN"/>
        </w:rPr>
        <w:t xml:space="preserve">, </w:t>
      </w:r>
      <w:r w:rsidR="00CE1344">
        <w:rPr>
          <w:b/>
          <w:lang w:eastAsia="zh-CN"/>
        </w:rPr>
        <w:t>e-meeting</w:t>
      </w:r>
    </w:p>
    <w:p w14:paraId="47E9B05D" w14:textId="3BC23B85" w:rsidR="00525BB8" w:rsidRDefault="00525BB8" w:rsidP="00525BB8">
      <w:pPr>
        <w:numPr>
          <w:ilvl w:val="0"/>
          <w:numId w:val="18"/>
        </w:numPr>
        <w:rPr>
          <w:lang w:eastAsia="zh-CN"/>
        </w:rPr>
      </w:pPr>
      <w:r w:rsidRPr="002E6D93">
        <w:rPr>
          <w:lang w:eastAsia="zh-CN"/>
        </w:rPr>
        <w:t xml:space="preserve">Agree </w:t>
      </w:r>
      <w:r>
        <w:rPr>
          <w:lang w:eastAsia="zh-CN"/>
        </w:rPr>
        <w:t>remaining details for user plane aspects (MAC, RLC/PDCP)</w:t>
      </w:r>
    </w:p>
    <w:p w14:paraId="6B1FB979" w14:textId="77777777" w:rsidR="00525BB8" w:rsidRPr="00525BB8" w:rsidRDefault="00525BB8" w:rsidP="00525BB8">
      <w:pPr>
        <w:numPr>
          <w:ilvl w:val="1"/>
          <w:numId w:val="18"/>
        </w:numPr>
        <w:rPr>
          <w:lang w:eastAsia="zh-CN"/>
        </w:rPr>
      </w:pPr>
      <w:r w:rsidRPr="00525BB8">
        <w:rPr>
          <w:lang w:eastAsia="zh-CN"/>
        </w:rPr>
        <w:t>TA information reporting in idle and connected mode</w:t>
      </w:r>
    </w:p>
    <w:p w14:paraId="3B1B410E" w14:textId="77777777" w:rsidR="00525BB8" w:rsidRPr="00525BB8" w:rsidRDefault="00525BB8" w:rsidP="00525BB8">
      <w:pPr>
        <w:numPr>
          <w:ilvl w:val="1"/>
          <w:numId w:val="18"/>
        </w:numPr>
        <w:rPr>
          <w:lang w:eastAsia="zh-CN"/>
        </w:rPr>
      </w:pPr>
      <w:r w:rsidRPr="00525BB8">
        <w:rPr>
          <w:lang w:eastAsia="zh-CN"/>
        </w:rPr>
        <w:t>UL synch issue that holds two parts, the validity timer for ephemeris and common TA that is broadcasted, but also the GNSS fix issue</w:t>
      </w:r>
    </w:p>
    <w:p w14:paraId="1F9B97B8" w14:textId="77777777" w:rsidR="00525BB8" w:rsidRPr="00525BB8" w:rsidRDefault="00525BB8" w:rsidP="00525BB8">
      <w:pPr>
        <w:numPr>
          <w:ilvl w:val="1"/>
          <w:numId w:val="18"/>
        </w:numPr>
        <w:rPr>
          <w:lang w:eastAsia="zh-CN"/>
        </w:rPr>
      </w:pPr>
      <w:r w:rsidRPr="00525BB8">
        <w:rPr>
          <w:lang w:eastAsia="zh-CN"/>
        </w:rPr>
        <w:t>HARQ</w:t>
      </w:r>
    </w:p>
    <w:p w14:paraId="2F183B52" w14:textId="39242B5F" w:rsidR="00525BB8" w:rsidRDefault="00525BB8" w:rsidP="00525BB8">
      <w:pPr>
        <w:numPr>
          <w:ilvl w:val="0"/>
          <w:numId w:val="18"/>
        </w:numPr>
        <w:rPr>
          <w:lang w:eastAsia="zh-CN"/>
        </w:rPr>
      </w:pPr>
      <w:r>
        <w:rPr>
          <w:lang w:eastAsia="zh-CN"/>
        </w:rPr>
        <w:t>Agree remaining details for control plane aspects about</w:t>
      </w:r>
    </w:p>
    <w:p w14:paraId="4FA88B96" w14:textId="77777777" w:rsidR="00525BB8" w:rsidRPr="00525BB8" w:rsidRDefault="00525BB8" w:rsidP="00525BB8">
      <w:pPr>
        <w:numPr>
          <w:ilvl w:val="1"/>
          <w:numId w:val="18"/>
        </w:numPr>
        <w:rPr>
          <w:lang w:eastAsia="zh-CN"/>
        </w:rPr>
      </w:pPr>
      <w:r w:rsidRPr="00525BB8">
        <w:rPr>
          <w:lang w:eastAsia="zh-CN"/>
        </w:rPr>
        <w:t>system information signaling</w:t>
      </w:r>
    </w:p>
    <w:p w14:paraId="0FFFC852" w14:textId="77777777" w:rsidR="00525BB8" w:rsidRPr="00525BB8" w:rsidRDefault="00525BB8" w:rsidP="00525BB8">
      <w:pPr>
        <w:numPr>
          <w:ilvl w:val="1"/>
          <w:numId w:val="18"/>
        </w:numPr>
        <w:rPr>
          <w:lang w:eastAsia="zh-CN"/>
        </w:rPr>
      </w:pPr>
      <w:r w:rsidRPr="00525BB8">
        <w:rPr>
          <w:lang w:eastAsia="zh-CN"/>
        </w:rPr>
        <w:t>cell (re) selection in idle mode (including NTN-TN mobility)</w:t>
      </w:r>
    </w:p>
    <w:p w14:paraId="62B4A88F" w14:textId="77777777" w:rsidR="00525BB8" w:rsidRPr="00525BB8" w:rsidRDefault="00525BB8" w:rsidP="00525BB8">
      <w:pPr>
        <w:numPr>
          <w:ilvl w:val="1"/>
          <w:numId w:val="18"/>
        </w:numPr>
        <w:rPr>
          <w:lang w:eastAsia="zh-CN"/>
        </w:rPr>
      </w:pPr>
      <w:r w:rsidRPr="00525BB8">
        <w:rPr>
          <w:lang w:eastAsia="zh-CN"/>
        </w:rPr>
        <w:t>mobility procedures in connected mode (including NTN-TN mobility)</w:t>
      </w:r>
    </w:p>
    <w:p w14:paraId="47B36DAF" w14:textId="77777777" w:rsidR="00525BB8" w:rsidRDefault="00525BB8" w:rsidP="00525BB8">
      <w:pPr>
        <w:numPr>
          <w:ilvl w:val="1"/>
          <w:numId w:val="18"/>
        </w:numPr>
        <w:rPr>
          <w:lang w:eastAsia="zh-CN"/>
        </w:rPr>
      </w:pPr>
      <w:r w:rsidRPr="00525BB8">
        <w:rPr>
          <w:lang w:eastAsia="zh-CN"/>
        </w:rPr>
        <w:t>measurements</w:t>
      </w:r>
    </w:p>
    <w:p w14:paraId="19084197" w14:textId="7B97F352" w:rsidR="00C762B2" w:rsidRDefault="00C762B2" w:rsidP="00C762B2">
      <w:pPr>
        <w:numPr>
          <w:ilvl w:val="0"/>
          <w:numId w:val="18"/>
        </w:numPr>
        <w:rPr>
          <w:lang w:eastAsia="zh-CN"/>
        </w:rPr>
      </w:pPr>
      <w:r>
        <w:rPr>
          <w:lang w:eastAsia="zh-CN"/>
        </w:rPr>
        <w:t xml:space="preserve">Agree </w:t>
      </w:r>
      <w:r w:rsidRPr="00240CEF">
        <w:rPr>
          <w:lang w:eastAsia="zh-CN"/>
        </w:rPr>
        <w:t xml:space="preserve">potential </w:t>
      </w:r>
      <w:r>
        <w:rPr>
          <w:lang w:eastAsia="zh-CN"/>
        </w:rPr>
        <w:t>adaptations</w:t>
      </w:r>
      <w:r w:rsidRPr="00240CEF">
        <w:rPr>
          <w:lang w:eastAsia="zh-CN"/>
        </w:rPr>
        <w:t xml:space="preserve"> </w:t>
      </w:r>
      <w:r w:rsidR="00F86E93">
        <w:rPr>
          <w:lang w:eastAsia="zh-CN"/>
        </w:rPr>
        <w:t>for UE location</w:t>
      </w:r>
      <w:r>
        <w:rPr>
          <w:lang w:eastAsia="zh-CN"/>
        </w:rPr>
        <w:t xml:space="preserve"> </w:t>
      </w:r>
    </w:p>
    <w:p w14:paraId="6C843C7F" w14:textId="0F5E8861" w:rsidR="00EC4D18" w:rsidRPr="00886870" w:rsidRDefault="00EC4D18" w:rsidP="00EC4D18">
      <w:pPr>
        <w:numPr>
          <w:ilvl w:val="0"/>
          <w:numId w:val="18"/>
        </w:numPr>
        <w:rPr>
          <w:lang w:eastAsia="zh-CN"/>
        </w:rPr>
      </w:pPr>
      <w:r>
        <w:rPr>
          <w:lang w:eastAsia="zh-CN"/>
        </w:rPr>
        <w:t xml:space="preserve">Agree </w:t>
      </w:r>
      <w:r w:rsidR="00606661">
        <w:rPr>
          <w:lang w:eastAsia="zh-CN"/>
        </w:rPr>
        <w:t>solutions</w:t>
      </w:r>
      <w:r>
        <w:rPr>
          <w:lang w:eastAsia="zh-CN"/>
        </w:rPr>
        <w:t xml:space="preserve"> for</w:t>
      </w:r>
      <w:r w:rsidR="00F1023F">
        <w:rPr>
          <w:lang w:eastAsia="zh-CN"/>
        </w:rPr>
        <w:t xml:space="preserve"> </w:t>
      </w:r>
      <w:r w:rsidR="00F1023F" w:rsidRPr="001119E6">
        <w:rPr>
          <w:lang w:eastAsia="zh-CN"/>
        </w:rPr>
        <w:t>HAPS enhancement</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4CBFF6D7" w14:textId="77777777" w:rsidR="004E21DF" w:rsidRDefault="004E21DF" w:rsidP="004E21DF">
      <w:pPr>
        <w:rPr>
          <w:lang w:eastAsia="zh-CN"/>
        </w:rPr>
      </w:pPr>
    </w:p>
    <w:p w14:paraId="1B4333FA" w14:textId="756AD817" w:rsidR="00F706A4" w:rsidRPr="00383632" w:rsidRDefault="009D0EF5" w:rsidP="00F706A4">
      <w:pPr>
        <w:rPr>
          <w:b/>
          <w:lang w:eastAsia="zh-CN"/>
        </w:rPr>
      </w:pPr>
      <w:r>
        <w:rPr>
          <w:b/>
          <w:lang w:eastAsia="zh-CN"/>
        </w:rPr>
        <w:t>January</w:t>
      </w:r>
      <w:r w:rsidRPr="00383632">
        <w:rPr>
          <w:b/>
          <w:lang w:eastAsia="zh-CN"/>
        </w:rPr>
        <w:t xml:space="preserve"> 202</w:t>
      </w:r>
      <w:r>
        <w:rPr>
          <w:b/>
          <w:lang w:eastAsia="zh-CN"/>
        </w:rPr>
        <w:t>2</w:t>
      </w:r>
      <w:r w:rsidR="00F706A4" w:rsidRPr="00383632">
        <w:rPr>
          <w:b/>
          <w:lang w:eastAsia="zh-CN"/>
        </w:rPr>
        <w:t>, RAN3#</w:t>
      </w:r>
      <w:r w:rsidR="00891C96" w:rsidRPr="00383632">
        <w:rPr>
          <w:b/>
          <w:lang w:eastAsia="zh-CN"/>
        </w:rPr>
        <w:t>11</w:t>
      </w:r>
      <w:r w:rsidR="00CE1344">
        <w:rPr>
          <w:b/>
          <w:lang w:eastAsia="zh-CN"/>
        </w:rPr>
        <w:t>4</w:t>
      </w:r>
      <w:r>
        <w:rPr>
          <w:b/>
          <w:lang w:eastAsia="zh-CN"/>
        </w:rPr>
        <w:t>-bis</w:t>
      </w:r>
      <w:r w:rsidR="00F706A4" w:rsidRPr="00383632">
        <w:rPr>
          <w:b/>
          <w:lang w:eastAsia="zh-CN"/>
        </w:rPr>
        <w:t xml:space="preserve">, </w:t>
      </w:r>
      <w:r w:rsidR="00CE1344">
        <w:rPr>
          <w:b/>
          <w:lang w:eastAsia="zh-CN"/>
        </w:rPr>
        <w:t>e-meeting</w:t>
      </w:r>
    </w:p>
    <w:p w14:paraId="0AB2DFF0" w14:textId="77777777" w:rsidR="00525BB8" w:rsidRPr="00525BB8" w:rsidRDefault="00525BB8" w:rsidP="00525BB8">
      <w:pPr>
        <w:numPr>
          <w:ilvl w:val="0"/>
          <w:numId w:val="18"/>
        </w:numPr>
        <w:rPr>
          <w:lang w:eastAsia="zh-CN"/>
        </w:rPr>
      </w:pPr>
      <w:r w:rsidRPr="00525BB8">
        <w:rPr>
          <w:lang w:eastAsia="zh-CN"/>
        </w:rPr>
        <w:t>Handling of incoming LSs from SA2, SA3 and RAN2 with possible impact related to Multiple TAC and UE location aspects.</w:t>
      </w:r>
    </w:p>
    <w:p w14:paraId="0B45A832" w14:textId="605EC1A9" w:rsidR="00525BB8" w:rsidRPr="00525BB8" w:rsidRDefault="00DB6506" w:rsidP="00525BB8">
      <w:pPr>
        <w:numPr>
          <w:ilvl w:val="0"/>
          <w:numId w:val="18"/>
        </w:numPr>
        <w:rPr>
          <w:lang w:eastAsia="zh-CN"/>
        </w:rPr>
      </w:pPr>
      <w:r>
        <w:rPr>
          <w:lang w:eastAsia="zh-CN"/>
        </w:rPr>
        <w:t>Discuss the introduction of</w:t>
      </w:r>
      <w:r w:rsidR="00525BB8" w:rsidRPr="00525BB8">
        <w:rPr>
          <w:lang w:eastAsia="zh-CN"/>
        </w:rPr>
        <w:t xml:space="preserve"> a new cause valu</w:t>
      </w:r>
      <w:r>
        <w:rPr>
          <w:lang w:eastAsia="zh-CN"/>
        </w:rPr>
        <w:t>e for UE Context Release Request in case of wrong PLMN selection (country mismatch)</w:t>
      </w:r>
      <w:r w:rsidR="00525BB8" w:rsidRPr="00525BB8">
        <w:rPr>
          <w:lang w:eastAsia="zh-CN"/>
        </w:rPr>
        <w:t>.</w:t>
      </w:r>
    </w:p>
    <w:p w14:paraId="54B92E61" w14:textId="77777777" w:rsidR="004E21DF" w:rsidRDefault="004E21DF" w:rsidP="004E21DF">
      <w:pPr>
        <w:rPr>
          <w:lang w:eastAsia="zh-CN"/>
        </w:rPr>
      </w:pPr>
    </w:p>
    <w:p w14:paraId="1D422AFD" w14:textId="77777777" w:rsidR="001156E2" w:rsidRPr="00B91DCC" w:rsidRDefault="001156E2" w:rsidP="001156E2">
      <w:pPr>
        <w:rPr>
          <w:lang w:val="en-GB" w:eastAsia="zh-CN"/>
        </w:rPr>
      </w:pPr>
    </w:p>
    <w:p w14:paraId="05AE582D" w14:textId="6A42841A" w:rsidR="009C07F0" w:rsidRPr="009C07F0" w:rsidRDefault="00791306" w:rsidP="009C07F0">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7FF0C898" w:rsidR="0070657F" w:rsidRPr="004D5C17" w:rsidRDefault="004F154F" w:rsidP="00705F10">
      <w:pPr>
        <w:pStyle w:val="references0"/>
        <w:rPr>
          <w:sz w:val="22"/>
          <w:szCs w:val="22"/>
        </w:rPr>
      </w:pPr>
      <w:bookmarkStart w:id="7" w:name="_Ref387394383"/>
      <w:bookmarkStart w:id="8" w:name="_Ref457225889"/>
      <w:r w:rsidRPr="004D5C17">
        <w:rPr>
          <w:sz w:val="22"/>
          <w:szCs w:val="22"/>
        </w:rPr>
        <w:t>RP-</w:t>
      </w:r>
      <w:r w:rsidR="009D0EF5">
        <w:rPr>
          <w:sz w:val="22"/>
          <w:szCs w:val="22"/>
        </w:rPr>
        <w:t>213691</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7"/>
      <w:r w:rsidR="0001692C" w:rsidRPr="004D5C17">
        <w:rPr>
          <w:sz w:val="22"/>
          <w:szCs w:val="22"/>
        </w:rPr>
        <w:t xml:space="preserve">, </w:t>
      </w:r>
      <w:r w:rsidR="00705F10" w:rsidRPr="004D5C17">
        <w:rPr>
          <w:sz w:val="22"/>
          <w:szCs w:val="22"/>
        </w:rPr>
        <w:t>Thales</w:t>
      </w:r>
      <w:r w:rsidR="0070657F" w:rsidRPr="004D5C17">
        <w:rPr>
          <w:sz w:val="22"/>
          <w:szCs w:val="22"/>
        </w:rPr>
        <w:t>, RAN#</w:t>
      </w:r>
      <w:r w:rsidR="009D0EF5">
        <w:rPr>
          <w:sz w:val="22"/>
          <w:szCs w:val="22"/>
        </w:rPr>
        <w:t>94</w:t>
      </w:r>
      <w:r w:rsidR="0005793A">
        <w:rPr>
          <w:sz w:val="22"/>
          <w:szCs w:val="22"/>
        </w:rPr>
        <w:t>-e</w:t>
      </w:r>
      <w:r w:rsidR="0001692C" w:rsidRPr="004D5C17">
        <w:rPr>
          <w:sz w:val="22"/>
          <w:szCs w:val="22"/>
        </w:rPr>
        <w:t xml:space="preserve">, </w:t>
      </w:r>
      <w:r w:rsidR="009D0EF5">
        <w:rPr>
          <w:sz w:val="22"/>
          <w:szCs w:val="22"/>
        </w:rPr>
        <w:t>December</w:t>
      </w:r>
      <w:r w:rsidR="009D0EF5" w:rsidRPr="004D5C17">
        <w:rPr>
          <w:sz w:val="22"/>
          <w:szCs w:val="22"/>
        </w:rPr>
        <w:t xml:space="preserve"> </w:t>
      </w:r>
      <w:r w:rsidR="00035F85" w:rsidRPr="004D5C17">
        <w:rPr>
          <w:sz w:val="22"/>
          <w:szCs w:val="22"/>
        </w:rPr>
        <w:t>20</w:t>
      </w:r>
      <w:r w:rsidR="00035F85">
        <w:rPr>
          <w:sz w:val="22"/>
          <w:szCs w:val="22"/>
        </w:rPr>
        <w:t>21</w:t>
      </w:r>
      <w:r w:rsidR="0001692C" w:rsidRPr="004D5C17">
        <w:rPr>
          <w:sz w:val="22"/>
          <w:szCs w:val="22"/>
        </w:rPr>
        <w:t>.</w:t>
      </w:r>
      <w:bookmarkEnd w:id="8"/>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922A2" w14:textId="77777777" w:rsidR="00CF3CF9" w:rsidRDefault="00CF3CF9">
      <w:r>
        <w:separator/>
      </w:r>
    </w:p>
  </w:endnote>
  <w:endnote w:type="continuationSeparator" w:id="0">
    <w:p w14:paraId="0F2285A7" w14:textId="77777777" w:rsidR="00CF3CF9" w:rsidRDefault="00CF3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00B7A921" w:rsidR="00E768CA" w:rsidRDefault="00E768CA">
        <w:pPr>
          <w:pStyle w:val="Pieddepage"/>
          <w:jc w:val="right"/>
        </w:pPr>
        <w:r>
          <w:fldChar w:fldCharType="begin"/>
        </w:r>
        <w:r>
          <w:instrText>PAGE   \* MERGEFORMAT</w:instrText>
        </w:r>
        <w:r>
          <w:fldChar w:fldCharType="separate"/>
        </w:r>
        <w:r w:rsidR="00EA1EA5" w:rsidRPr="00EA1EA5">
          <w:rPr>
            <w:noProof/>
            <w:lang w:val="fr-FR"/>
          </w:rPr>
          <w:t>1</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8FDFD" w14:textId="77777777" w:rsidR="00CF3CF9" w:rsidRDefault="00CF3CF9">
      <w:r>
        <w:separator/>
      </w:r>
    </w:p>
  </w:footnote>
  <w:footnote w:type="continuationSeparator" w:id="0">
    <w:p w14:paraId="472878FC" w14:textId="77777777" w:rsidR="00CF3CF9" w:rsidRDefault="00CF3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A620D26"/>
    <w:multiLevelType w:val="hybridMultilevel"/>
    <w:tmpl w:val="38FC9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7D5994"/>
    <w:multiLevelType w:val="hybridMultilevel"/>
    <w:tmpl w:val="BD285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30"/>
  </w:num>
  <w:num w:numId="4">
    <w:abstractNumId w:val="1"/>
  </w:num>
  <w:num w:numId="5">
    <w:abstractNumId w:val="22"/>
  </w:num>
  <w:num w:numId="6">
    <w:abstractNumId w:val="2"/>
  </w:num>
  <w:num w:numId="7">
    <w:abstractNumId w:val="21"/>
  </w:num>
  <w:num w:numId="8">
    <w:abstractNumId w:val="9"/>
  </w:num>
  <w:num w:numId="9">
    <w:abstractNumId w:val="17"/>
  </w:num>
  <w:num w:numId="10">
    <w:abstractNumId w:val="11"/>
  </w:num>
  <w:num w:numId="11">
    <w:abstractNumId w:val="5"/>
  </w:num>
  <w:num w:numId="12">
    <w:abstractNumId w:val="24"/>
  </w:num>
  <w:num w:numId="13">
    <w:abstractNumId w:val="18"/>
  </w:num>
  <w:num w:numId="14">
    <w:abstractNumId w:val="7"/>
  </w:num>
  <w:num w:numId="15">
    <w:abstractNumId w:val="6"/>
  </w:num>
  <w:num w:numId="16">
    <w:abstractNumId w:val="16"/>
  </w:num>
  <w:num w:numId="17">
    <w:abstractNumId w:val="31"/>
  </w:num>
  <w:num w:numId="18">
    <w:abstractNumId w:val="4"/>
  </w:num>
  <w:num w:numId="19">
    <w:abstractNumId w:val="22"/>
  </w:num>
  <w:num w:numId="20">
    <w:abstractNumId w:val="26"/>
  </w:num>
  <w:num w:numId="21">
    <w:abstractNumId w:val="19"/>
  </w:num>
  <w:num w:numId="22">
    <w:abstractNumId w:val="3"/>
  </w:num>
  <w:num w:numId="23">
    <w:abstractNumId w:val="12"/>
  </w:num>
  <w:num w:numId="24">
    <w:abstractNumId w:val="20"/>
  </w:num>
  <w:num w:numId="25">
    <w:abstractNumId w:val="25"/>
  </w:num>
  <w:num w:numId="26">
    <w:abstractNumId w:val="10"/>
  </w:num>
  <w:num w:numId="27">
    <w:abstractNumId w:val="23"/>
  </w:num>
  <w:num w:numId="28">
    <w:abstractNumId w:val="0"/>
  </w:num>
  <w:num w:numId="29">
    <w:abstractNumId w:val="13"/>
  </w:num>
  <w:num w:numId="30">
    <w:abstractNumId w:val="13"/>
  </w:num>
  <w:num w:numId="31">
    <w:abstractNumId w:val="13"/>
  </w:num>
  <w:num w:numId="32">
    <w:abstractNumId w:val="8"/>
  </w:num>
  <w:num w:numId="33">
    <w:abstractNumId w:val="28"/>
  </w:num>
  <w:num w:numId="34">
    <w:abstractNumId w:val="27"/>
  </w:num>
  <w:num w:numId="35">
    <w:abstractNumId w:val="14"/>
  </w:num>
  <w:num w:numId="36">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F38"/>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94D"/>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7CBC66-8F03-46B7-8F34-66468EF98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1123</Words>
  <Characters>6181</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Thales</cp:lastModifiedBy>
  <cp:revision>2</cp:revision>
  <cp:lastPrinted>2015-07-25T10:06:00Z</cp:lastPrinted>
  <dcterms:created xsi:type="dcterms:W3CDTF">2022-01-10T11:24:00Z</dcterms:created>
  <dcterms:modified xsi:type="dcterms:W3CDTF">2022-01-10T11:24:00Z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